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73276" w14:textId="77777777" w:rsidR="00740509" w:rsidRPr="00752BEE" w:rsidRDefault="003F0088" w:rsidP="00752BEE">
      <w:pPr>
        <w:jc w:val="center"/>
        <w:rPr>
          <w:b/>
          <w:bCs/>
          <w:sz w:val="48"/>
          <w:szCs w:val="48"/>
        </w:rPr>
      </w:pPr>
      <w:r w:rsidRPr="0039626A">
        <w:rPr>
          <w:b/>
          <w:bCs/>
          <w:noProof/>
          <w:color w:val="FF0000"/>
          <w:sz w:val="44"/>
          <w:szCs w:val="44"/>
          <w:lang w:eastAsia="nl-BE"/>
        </w:rPr>
        <w:drawing>
          <wp:anchor distT="0" distB="0" distL="114300" distR="114300" simplePos="0" relativeHeight="251658240" behindDoc="1" locked="0" layoutInCell="1" allowOverlap="1" wp14:anchorId="05E6CAB2" wp14:editId="01FACCC9">
            <wp:simplePos x="0" y="0"/>
            <wp:positionH relativeFrom="column">
              <wp:posOffset>3736340</wp:posOffset>
            </wp:positionH>
            <wp:positionV relativeFrom="paragraph">
              <wp:posOffset>258445</wp:posOffset>
            </wp:positionV>
            <wp:extent cx="976630" cy="2160270"/>
            <wp:effectExtent l="0" t="0" r="0" b="0"/>
            <wp:wrapTight wrapText="bothSides">
              <wp:wrapPolygon edited="0">
                <wp:start x="0" y="0"/>
                <wp:lineTo x="0" y="21333"/>
                <wp:lineTo x="21066" y="21333"/>
                <wp:lineTo x="21066"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92E-NL2.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6630" cy="2160270"/>
                    </a:xfrm>
                    <a:prstGeom prst="rect">
                      <a:avLst/>
                    </a:prstGeom>
                  </pic:spPr>
                </pic:pic>
              </a:graphicData>
            </a:graphic>
            <wp14:sizeRelH relativeFrom="margin">
              <wp14:pctWidth>0</wp14:pctWidth>
            </wp14:sizeRelH>
            <wp14:sizeRelV relativeFrom="margin">
              <wp14:pctHeight>0</wp14:pctHeight>
            </wp14:sizeRelV>
          </wp:anchor>
        </w:drawing>
      </w:r>
      <w:r w:rsidR="00740509" w:rsidRPr="00752BEE">
        <w:rPr>
          <w:b/>
          <w:bCs/>
          <w:sz w:val="48"/>
          <w:szCs w:val="48"/>
        </w:rPr>
        <w:t>Boekje Theresia</w:t>
      </w:r>
    </w:p>
    <w:p w14:paraId="5507A61E" w14:textId="00504F39" w:rsidR="002A1694" w:rsidRDefault="002A1694" w:rsidP="00752BEE">
      <w:pPr>
        <w:snapToGrid w:val="0"/>
        <w:spacing w:after="0" w:line="240" w:lineRule="auto"/>
        <w:jc w:val="center"/>
        <w:rPr>
          <w:rFonts w:cstheme="minorHAnsi"/>
          <w:b/>
          <w:sz w:val="24"/>
          <w:szCs w:val="24"/>
        </w:rPr>
      </w:pPr>
      <w:r w:rsidRPr="00752BEE">
        <w:rPr>
          <w:rFonts w:cstheme="minorHAnsi"/>
          <w:b/>
          <w:sz w:val="36"/>
          <w:szCs w:val="36"/>
        </w:rPr>
        <w:t>1ste week</w:t>
      </w:r>
      <w:r w:rsidRPr="001D75A0">
        <w:rPr>
          <w:rFonts w:cstheme="minorHAnsi"/>
          <w:b/>
          <w:sz w:val="24"/>
          <w:szCs w:val="24"/>
        </w:rPr>
        <w:t xml:space="preserve"> </w:t>
      </w:r>
    </w:p>
    <w:p w14:paraId="217CB128" w14:textId="77777777" w:rsidR="00752BEE" w:rsidRDefault="00752BEE" w:rsidP="00752BEE">
      <w:pPr>
        <w:snapToGrid w:val="0"/>
        <w:spacing w:after="0" w:line="240" w:lineRule="auto"/>
        <w:jc w:val="center"/>
        <w:rPr>
          <w:rFonts w:cstheme="minorHAnsi"/>
          <w:b/>
          <w:sz w:val="24"/>
          <w:szCs w:val="24"/>
        </w:rPr>
      </w:pPr>
    </w:p>
    <w:p w14:paraId="47A5005B" w14:textId="77777777" w:rsidR="00346158" w:rsidRDefault="00752BEE" w:rsidP="00752BEE">
      <w:pPr>
        <w:snapToGrid w:val="0"/>
        <w:spacing w:after="0" w:line="240" w:lineRule="auto"/>
        <w:jc w:val="center"/>
        <w:rPr>
          <w:rFonts w:cstheme="minorHAnsi"/>
          <w:b/>
          <w:sz w:val="24"/>
          <w:szCs w:val="24"/>
        </w:rPr>
      </w:pPr>
      <w:r w:rsidRPr="00752BEE">
        <w:rPr>
          <w:b/>
          <w:bCs/>
          <w:sz w:val="36"/>
          <w:szCs w:val="36"/>
        </w:rPr>
        <w:t>Het leven van Theresia</w:t>
      </w:r>
    </w:p>
    <w:p w14:paraId="200B7F13" w14:textId="77777777" w:rsidR="003F0088" w:rsidRPr="001D75A0" w:rsidRDefault="003F0088" w:rsidP="00752BEE">
      <w:pPr>
        <w:snapToGrid w:val="0"/>
        <w:spacing w:after="0" w:line="240" w:lineRule="auto"/>
        <w:jc w:val="center"/>
        <w:rPr>
          <w:rFonts w:cstheme="minorHAnsi"/>
          <w:b/>
          <w:sz w:val="24"/>
          <w:szCs w:val="24"/>
        </w:rPr>
      </w:pPr>
    </w:p>
    <w:p w14:paraId="7416B179" w14:textId="77777777" w:rsidR="009A0E79" w:rsidRPr="009A0E79" w:rsidRDefault="00121E3C" w:rsidP="009A0E79">
      <w:pPr>
        <w:pStyle w:val="Lijstalinea"/>
        <w:numPr>
          <w:ilvl w:val="0"/>
          <w:numId w:val="11"/>
        </w:numPr>
        <w:tabs>
          <w:tab w:val="left" w:pos="426"/>
        </w:tabs>
        <w:snapToGrid w:val="0"/>
        <w:spacing w:before="120" w:after="120" w:line="240" w:lineRule="auto"/>
        <w:ind w:left="426"/>
        <w:rPr>
          <w:rFonts w:cstheme="minorHAnsi"/>
          <w:b/>
          <w:sz w:val="24"/>
          <w:szCs w:val="24"/>
        </w:rPr>
      </w:pPr>
      <w:r w:rsidRPr="009A0E79">
        <w:rPr>
          <w:rFonts w:cstheme="minorHAnsi"/>
          <w:b/>
          <w:sz w:val="24"/>
          <w:szCs w:val="24"/>
        </w:rPr>
        <w:t>Het woord van God</w:t>
      </w:r>
      <w:r w:rsidR="00346158" w:rsidRPr="009A0E79">
        <w:rPr>
          <w:rFonts w:cstheme="minorHAnsi"/>
          <w:b/>
          <w:sz w:val="24"/>
          <w:szCs w:val="24"/>
        </w:rPr>
        <w:t>:</w:t>
      </w:r>
    </w:p>
    <w:p w14:paraId="25A36A4A" w14:textId="77777777" w:rsidR="009A0E79" w:rsidRPr="009A0E79" w:rsidRDefault="00346158" w:rsidP="009A0E79">
      <w:pPr>
        <w:snapToGrid w:val="0"/>
        <w:spacing w:after="0" w:line="240" w:lineRule="auto"/>
        <w:ind w:left="426"/>
      </w:pPr>
      <w:r w:rsidRPr="009A0E79">
        <w:t>‘Laat de kinderen ongemoeid, belet ze niet bij mij te komen, want het koninkrijk van de hemel behoort toe aan wie is zoals zij.’ Mt 19,14</w:t>
      </w:r>
    </w:p>
    <w:p w14:paraId="09317220" w14:textId="77777777" w:rsidR="009A0E79" w:rsidRPr="009A0E79" w:rsidRDefault="002A1694" w:rsidP="009A0E79">
      <w:pPr>
        <w:pStyle w:val="Lijstalinea"/>
        <w:numPr>
          <w:ilvl w:val="0"/>
          <w:numId w:val="11"/>
        </w:numPr>
        <w:tabs>
          <w:tab w:val="left" w:pos="426"/>
        </w:tabs>
        <w:snapToGrid w:val="0"/>
        <w:spacing w:before="120" w:after="120" w:line="240" w:lineRule="auto"/>
        <w:ind w:left="426"/>
        <w:rPr>
          <w:rFonts w:cstheme="minorHAnsi"/>
          <w:b/>
          <w:sz w:val="24"/>
          <w:szCs w:val="24"/>
        </w:rPr>
      </w:pPr>
      <w:r w:rsidRPr="009A0E79">
        <w:rPr>
          <w:rFonts w:cstheme="minorHAnsi"/>
          <w:b/>
          <w:sz w:val="24"/>
          <w:szCs w:val="24"/>
        </w:rPr>
        <w:t>Korte toelich</w:t>
      </w:r>
      <w:r w:rsidR="00121E3C" w:rsidRPr="009A0E79">
        <w:rPr>
          <w:rFonts w:cstheme="minorHAnsi"/>
          <w:b/>
          <w:sz w:val="24"/>
          <w:szCs w:val="24"/>
        </w:rPr>
        <w:t>ting bij het thema van de week.</w:t>
      </w:r>
    </w:p>
    <w:p w14:paraId="48F3F5EA" w14:textId="77777777" w:rsidR="009A0E79" w:rsidRPr="009A0E79" w:rsidRDefault="00391D22" w:rsidP="009A0E79">
      <w:pPr>
        <w:snapToGrid w:val="0"/>
        <w:spacing w:after="0" w:line="240" w:lineRule="auto"/>
        <w:ind w:left="426"/>
      </w:pPr>
      <w:r w:rsidRPr="009A0E79">
        <w:t xml:space="preserve">Laten we, in het begin van dit traject kennis maken met het leven van Theresia, met haar jeugd, haar moeilijkheden, met de genaden die ze van de Goede God ontvangen heeft en vervolgens met haar leven in de </w:t>
      </w:r>
      <w:proofErr w:type="spellStart"/>
      <w:r w:rsidRPr="009A0E79">
        <w:t>Karmel</w:t>
      </w:r>
      <w:proofErr w:type="spellEnd"/>
      <w:r w:rsidRPr="009A0E79">
        <w:t>, haar ziekte en haar dood.</w:t>
      </w:r>
      <w:r w:rsidRPr="009A0E79">
        <w:br/>
        <w:t>Dit zal ons helpen om de grote stappen die we gaan zetten</w:t>
      </w:r>
      <w:r w:rsidR="00D23020" w:rsidRPr="009A0E79">
        <w:t xml:space="preserve"> tijdens</w:t>
      </w:r>
      <w:r w:rsidRPr="009A0E79">
        <w:t xml:space="preserve"> dit traject te kunnen plaatsen in het juiste perspectief.</w:t>
      </w:r>
    </w:p>
    <w:p w14:paraId="522DE600" w14:textId="77777777" w:rsidR="00752BEE" w:rsidRPr="009A0E79" w:rsidRDefault="00B8730C" w:rsidP="009A0E79">
      <w:pPr>
        <w:pStyle w:val="Lijstalinea"/>
        <w:numPr>
          <w:ilvl w:val="0"/>
          <w:numId w:val="11"/>
        </w:numPr>
        <w:tabs>
          <w:tab w:val="left" w:pos="426"/>
        </w:tabs>
        <w:snapToGrid w:val="0"/>
        <w:spacing w:before="120" w:after="120" w:line="240" w:lineRule="auto"/>
        <w:ind w:left="426"/>
        <w:rPr>
          <w:rFonts w:cstheme="minorHAnsi"/>
          <w:b/>
          <w:sz w:val="24"/>
          <w:szCs w:val="24"/>
        </w:rPr>
      </w:pPr>
      <w:r w:rsidRPr="009A0E79">
        <w:rPr>
          <w:rFonts w:cstheme="minorHAnsi"/>
          <w:b/>
          <w:sz w:val="24"/>
          <w:szCs w:val="24"/>
        </w:rPr>
        <w:t>Tekst om in gebed te brengen tijdens de komende week.</w:t>
      </w:r>
    </w:p>
    <w:p w14:paraId="45DD7F97" w14:textId="77777777" w:rsidR="00630AF5" w:rsidRPr="00563AAA" w:rsidRDefault="00630AF5" w:rsidP="009A0E79">
      <w:pPr>
        <w:pStyle w:val="Stijl"/>
        <w:spacing w:line="360" w:lineRule="auto"/>
        <w:ind w:left="426"/>
        <w:rPr>
          <w:rFonts w:ascii="Arial" w:hAnsi="Arial" w:cs="Arial"/>
          <w:iCs/>
          <w:sz w:val="20"/>
          <w:szCs w:val="20"/>
        </w:rPr>
      </w:pPr>
      <w:r w:rsidRPr="00DC18C4">
        <w:rPr>
          <w:rFonts w:ascii="Arial" w:hAnsi="Arial" w:cs="Arial"/>
          <w:b/>
          <w:bCs/>
          <w:iCs/>
          <w:sz w:val="20"/>
          <w:szCs w:val="20"/>
        </w:rPr>
        <w:t>De glimlach van de heilige Maagd</w:t>
      </w:r>
      <w:r>
        <w:rPr>
          <w:rFonts w:ascii="Arial" w:hAnsi="Arial" w:cs="Arial"/>
          <w:iCs/>
          <w:sz w:val="20"/>
          <w:szCs w:val="20"/>
        </w:rPr>
        <w:t xml:space="preserve"> (manuscript A Folio 29v tot 30 v)</w:t>
      </w:r>
    </w:p>
    <w:p w14:paraId="5D74ABC8" w14:textId="77777777" w:rsidR="00630AF5" w:rsidRDefault="00630AF5" w:rsidP="009A0E79">
      <w:pPr>
        <w:pStyle w:val="Stijl"/>
        <w:spacing w:line="360" w:lineRule="auto"/>
        <w:ind w:left="426"/>
        <w:rPr>
          <w:rFonts w:ascii="Arial" w:hAnsi="Arial" w:cs="Arial"/>
          <w:i/>
          <w:iCs/>
          <w:sz w:val="20"/>
          <w:szCs w:val="20"/>
          <w:lang w:val="nl-NL"/>
        </w:rPr>
      </w:pPr>
      <w:r>
        <w:rPr>
          <w:rFonts w:ascii="Arial" w:hAnsi="Arial" w:cs="Arial"/>
          <w:i/>
          <w:iCs/>
          <w:sz w:val="20"/>
          <w:szCs w:val="20"/>
          <w:lang w:val="nl-NL"/>
        </w:rPr>
        <w:t>Op een dag zag ik dat papa de kamer van Marie binnenkwam waar ik op bed lag. Hij gaf haar verschillende goudstukken met een treurig gezicht en hij vroeg haar om naar Parijs te schrijven en missen te laten lezen in de kerk van Onze Lieve Vrouw van de Overwinningen, om de genezing te verkrijgen van haar arme dochtertje. Ach, wat was ik getroffen door het geloof en de liefde van mijn geliefde koning. Ik had hem zo graag willen zeggen dat ik genezen was, maar ik had hem al vaa</w:t>
      </w:r>
      <w:r w:rsidR="00DE00B8">
        <w:rPr>
          <w:rFonts w:ascii="Arial" w:hAnsi="Arial" w:cs="Arial"/>
          <w:i/>
          <w:iCs/>
          <w:sz w:val="20"/>
          <w:szCs w:val="20"/>
          <w:lang w:val="nl-NL"/>
        </w:rPr>
        <w:t>k genoeg vergeefs</w:t>
      </w:r>
      <w:r>
        <w:rPr>
          <w:rFonts w:ascii="Arial" w:hAnsi="Arial" w:cs="Arial"/>
          <w:i/>
          <w:iCs/>
          <w:sz w:val="20"/>
          <w:szCs w:val="20"/>
          <w:lang w:val="nl-NL"/>
        </w:rPr>
        <w:t xml:space="preserve"> blij gemaakt… Mijn verlangens waren niet in staat een wonder te doen, want minder kon niet volstaan om mij te genezen. Daar was een wonder voor nodig en Onze Lieve Vrouw van de Overwinningen heeft dat gedaan. </w:t>
      </w:r>
    </w:p>
    <w:p w14:paraId="5FEEEF05" w14:textId="77777777" w:rsidR="00630AF5" w:rsidRDefault="00630AF5" w:rsidP="009A0E79">
      <w:pPr>
        <w:pStyle w:val="Stijl"/>
        <w:spacing w:line="360" w:lineRule="auto"/>
        <w:ind w:left="426"/>
        <w:rPr>
          <w:rFonts w:ascii="Arial" w:hAnsi="Arial" w:cs="Arial"/>
          <w:i/>
          <w:iCs/>
          <w:sz w:val="20"/>
          <w:szCs w:val="20"/>
          <w:lang w:val="nl-NL"/>
        </w:rPr>
      </w:pPr>
      <w:r>
        <w:rPr>
          <w:rFonts w:ascii="Arial" w:hAnsi="Arial" w:cs="Arial"/>
          <w:i/>
          <w:iCs/>
          <w:sz w:val="20"/>
          <w:szCs w:val="20"/>
          <w:lang w:val="nl-NL"/>
        </w:rPr>
        <w:t xml:space="preserve">Op een zondag tijdens de missennoveen ging Marie de tuin in. Leonie bleef bij mij in de kamer aan het venster zitten lezen. Na enkele minuten begon ik </w:t>
      </w:r>
      <w:r>
        <w:rPr>
          <w:rFonts w:ascii="Arial" w:hAnsi="Arial" w:cs="Arial"/>
          <w:i/>
          <w:iCs/>
          <w:sz w:val="20"/>
          <w:szCs w:val="20"/>
          <w:lang w:val="nl-NL"/>
        </w:rPr>
        <w:lastRenderedPageBreak/>
        <w:t xml:space="preserve">bijna fluisterend “Mama, mama” te roepen. Leonie was eraan gewend om mij steeds zo te horen roepen en schonk er geen aandacht aan. Dit duurde zo een hele poos, tot ik harder begon te roepen. Eindelijk kwam Marie terug. Ik zag heel duidelijk dat zij binnenkwam, maar ik kon niet zeggen dat ik haar herkende en ik bleef steeds maar harder “mama” roepen. Ik leed heel erg onder die gedwongen en onverklaarbare worsteling en Marie leed er misschien nog meer onder dan ik. Marie probeerde herhaaldelijk tevergeefs mij duidelijk te maken dat zij naast mij stond, zij ging op haar knieën zitten naast mijn bed samen met Leonie en Celine? Toen wendde zij zich naar het beeld van de heilige Maagd, bad tot haar met de vurigheid van een moeder die voor het leven van haar kind bidt en Marie kreeg gedaan wat zij verlangde. </w:t>
      </w:r>
    </w:p>
    <w:p w14:paraId="6C548B13" w14:textId="77777777" w:rsidR="00630AF5" w:rsidRDefault="00630AF5" w:rsidP="009A0E79">
      <w:pPr>
        <w:pStyle w:val="Stijl"/>
        <w:spacing w:line="360" w:lineRule="auto"/>
        <w:ind w:left="426"/>
        <w:rPr>
          <w:rFonts w:ascii="Arial" w:hAnsi="Arial" w:cs="Arial"/>
          <w:i/>
          <w:iCs/>
          <w:sz w:val="20"/>
          <w:szCs w:val="20"/>
          <w:lang w:val="nl-NL"/>
        </w:rPr>
      </w:pPr>
      <w:r>
        <w:rPr>
          <w:rFonts w:ascii="Arial" w:hAnsi="Arial" w:cs="Arial"/>
          <w:i/>
          <w:iCs/>
          <w:sz w:val="20"/>
          <w:szCs w:val="20"/>
          <w:lang w:val="nl-NL"/>
        </w:rPr>
        <w:t>De arme kleine Thérèse kon op aarde nergens hulp vinden en daarom wendde zij zich ook tot haar Moeder in de hemel. Zij bad tot haar van ganser harte om eindelijk medelijden met haar te hebben. Ineens leek het of de heilige Maagd zo mooi was, zo mooi als ik nog nooit gezien had, maar wat mij tot in het diepst van mijn ziel drong was de “verrukkelijke glimlach van de heilige Maagd”.</w:t>
      </w:r>
    </w:p>
    <w:p w14:paraId="02684633" w14:textId="77777777" w:rsidR="00630AF5" w:rsidRDefault="00630AF5" w:rsidP="009A0E79">
      <w:pPr>
        <w:pStyle w:val="Stijl"/>
        <w:spacing w:line="360" w:lineRule="auto"/>
        <w:ind w:left="426"/>
        <w:rPr>
          <w:rFonts w:ascii="Arial" w:hAnsi="Arial" w:cs="Arial"/>
          <w:i/>
          <w:iCs/>
          <w:sz w:val="20"/>
          <w:szCs w:val="20"/>
          <w:lang w:val="nl-NL"/>
        </w:rPr>
      </w:pPr>
      <w:r>
        <w:rPr>
          <w:rFonts w:ascii="Arial" w:hAnsi="Arial" w:cs="Arial"/>
          <w:i/>
          <w:iCs/>
          <w:sz w:val="20"/>
          <w:szCs w:val="20"/>
          <w:lang w:val="nl-NL"/>
        </w:rPr>
        <w:t xml:space="preserve">Toen verdween al mijn narigheid. Twee grote tranen sprongen mij in de ogen en liepen stil van mijn wangen, maar het waren tranen van onverdeelde vreugde. Ach dacht ik, de heilige Maagd heeft tegen mij geglimlacht, wat ben ik blij? Maar ik zal het nooit aan iemand vertellen, want dan zou mijn geluk verdwijnen. Ik sloeg ongehinderd de ogen op en toen zag ik Marie die mij heel vriendelijk aankeek. Het leek of zij ontroerd was en of zij een vermoeden had van de gunst die de heilige Maagd mij had verleend. Ach, juist aan haar, aan haar roerende gebeden had ik de genade te danken van de glimlach van de Hemelkoningin. Toen ze mijn ogen gericht zag op de heilige Maagd zei ze: “Thérèse is genezen!” Ja, het bloempje zou weer ontluiken voor het leven, de lichtende zonnestraal die het had verwarmd kon niet anders dan weldadig werken. Hij werkte niet ineens, maar zachtjesaan en liefdevol. Hij richtte het bloempje op en versterkte het zozeer dat het zich vijf jaar later openvouwde op de vruchtbare berg van de </w:t>
      </w:r>
      <w:proofErr w:type="spellStart"/>
      <w:r>
        <w:rPr>
          <w:rFonts w:ascii="Arial" w:hAnsi="Arial" w:cs="Arial"/>
          <w:i/>
          <w:iCs/>
          <w:sz w:val="20"/>
          <w:szCs w:val="20"/>
          <w:lang w:val="nl-NL"/>
        </w:rPr>
        <w:t>Karmel</w:t>
      </w:r>
      <w:proofErr w:type="spellEnd"/>
      <w:r>
        <w:rPr>
          <w:rFonts w:ascii="Arial" w:hAnsi="Arial" w:cs="Arial"/>
          <w:i/>
          <w:iCs/>
          <w:sz w:val="20"/>
          <w:szCs w:val="20"/>
          <w:lang w:val="nl-NL"/>
        </w:rPr>
        <w:t xml:space="preserve">. </w:t>
      </w:r>
    </w:p>
    <w:p w14:paraId="7559D463" w14:textId="77777777" w:rsidR="00235B00" w:rsidRPr="009A0E79" w:rsidRDefault="00630AF5" w:rsidP="009A0E79">
      <w:pPr>
        <w:pStyle w:val="Stijl"/>
        <w:spacing w:line="360" w:lineRule="auto"/>
        <w:ind w:left="426"/>
        <w:rPr>
          <w:rFonts w:ascii="Arial" w:hAnsi="Arial" w:cs="Arial"/>
          <w:bCs/>
          <w:sz w:val="20"/>
          <w:szCs w:val="20"/>
          <w:lang w:val="nl-NL"/>
        </w:rPr>
      </w:pPr>
      <w:r w:rsidRPr="00630AF5">
        <w:rPr>
          <w:rFonts w:ascii="Arial" w:hAnsi="Arial" w:cs="Arial"/>
          <w:b/>
          <w:bCs/>
          <w:sz w:val="20"/>
          <w:szCs w:val="20"/>
          <w:lang w:val="nl-NL"/>
        </w:rPr>
        <w:lastRenderedPageBreak/>
        <w:t>Onder</w:t>
      </w:r>
      <w:r w:rsidR="00235B00">
        <w:rPr>
          <w:rFonts w:ascii="Arial" w:hAnsi="Arial" w:cs="Arial"/>
          <w:b/>
          <w:bCs/>
          <w:sz w:val="20"/>
          <w:szCs w:val="20"/>
          <w:lang w:val="nl-NL"/>
        </w:rPr>
        <w:t xml:space="preserve"> de sluier van de heilige Maagd</w:t>
      </w:r>
      <w:r w:rsidR="009A0E79">
        <w:rPr>
          <w:rFonts w:ascii="Arial" w:hAnsi="Arial" w:cs="Arial"/>
          <w:b/>
          <w:bCs/>
          <w:sz w:val="20"/>
          <w:szCs w:val="20"/>
          <w:lang w:val="nl-NL"/>
        </w:rPr>
        <w:t xml:space="preserve"> </w:t>
      </w:r>
      <w:r w:rsidR="009A0E79" w:rsidRPr="009A0E79">
        <w:rPr>
          <w:rFonts w:ascii="Arial" w:hAnsi="Arial" w:cs="Arial"/>
          <w:bCs/>
          <w:sz w:val="20"/>
          <w:szCs w:val="20"/>
          <w:lang w:val="nl-NL"/>
        </w:rPr>
        <w:t>(</w:t>
      </w:r>
      <w:r w:rsidRPr="00630AF5">
        <w:rPr>
          <w:rFonts w:ascii="Arial" w:hAnsi="Arial" w:cs="Arial"/>
          <w:sz w:val="20"/>
          <w:szCs w:val="20"/>
          <w:lang w:val="nl-NL"/>
        </w:rPr>
        <w:t xml:space="preserve">“Ik ga het leven binnen”, </w:t>
      </w:r>
      <w:r w:rsidR="00235B00">
        <w:rPr>
          <w:rFonts w:ascii="Arial" w:hAnsi="Arial" w:cs="Arial"/>
          <w:sz w:val="20"/>
          <w:szCs w:val="20"/>
          <w:lang w:val="nl-NL"/>
        </w:rPr>
        <w:t xml:space="preserve">11 juli, </w:t>
      </w:r>
      <w:r w:rsidRPr="00630AF5">
        <w:rPr>
          <w:rFonts w:ascii="Arial" w:hAnsi="Arial" w:cs="Arial"/>
          <w:sz w:val="20"/>
          <w:szCs w:val="20"/>
          <w:lang w:val="nl-NL"/>
        </w:rPr>
        <w:t>2</w:t>
      </w:r>
      <w:r w:rsidR="00235B00" w:rsidRPr="009A0E79">
        <w:rPr>
          <w:rFonts w:ascii="Arial" w:hAnsi="Arial" w:cs="Arial"/>
          <w:bCs/>
          <w:sz w:val="20"/>
          <w:szCs w:val="20"/>
          <w:lang w:val="nl-NL"/>
        </w:rPr>
        <w:t>.</w:t>
      </w:r>
      <w:r w:rsidR="009A0E79">
        <w:rPr>
          <w:rFonts w:ascii="Arial" w:hAnsi="Arial" w:cs="Arial"/>
          <w:bCs/>
          <w:sz w:val="20"/>
          <w:szCs w:val="20"/>
          <w:lang w:val="nl-NL"/>
        </w:rPr>
        <w:t>)</w:t>
      </w:r>
    </w:p>
    <w:p w14:paraId="1235CD36" w14:textId="77777777" w:rsidR="00235B00" w:rsidRDefault="00630AF5" w:rsidP="009A0E79">
      <w:pPr>
        <w:pStyle w:val="Stijl"/>
        <w:spacing w:line="360" w:lineRule="auto"/>
        <w:ind w:left="426"/>
        <w:rPr>
          <w:rFonts w:ascii="Arial" w:hAnsi="Arial" w:cs="Arial"/>
          <w:i/>
          <w:iCs/>
          <w:sz w:val="20"/>
          <w:szCs w:val="20"/>
          <w:lang w:val="nl-NL"/>
        </w:rPr>
      </w:pPr>
      <w:r>
        <w:rPr>
          <w:rFonts w:ascii="Arial" w:hAnsi="Arial" w:cs="Arial"/>
          <w:sz w:val="20"/>
          <w:szCs w:val="20"/>
          <w:lang w:val="nl-NL"/>
        </w:rPr>
        <w:t>In juni 18</w:t>
      </w:r>
      <w:r w:rsidRPr="00491DC1">
        <w:rPr>
          <w:rFonts w:ascii="Arial" w:hAnsi="Arial" w:cs="Arial"/>
          <w:sz w:val="20"/>
          <w:szCs w:val="20"/>
          <w:lang w:val="nl-NL"/>
        </w:rPr>
        <w:t>89 zal de jonge novice een week lang een spirituele ervaring hebben waarbij ze zich verborgen voelt “onder de sluier van de Heilige Maagd” en het gevoel heeft dat ze de dingen niet zelf doet</w:t>
      </w:r>
      <w:r w:rsidRPr="00240B18">
        <w:rPr>
          <w:rFonts w:ascii="Arial" w:hAnsi="Arial" w:cs="Arial"/>
          <w:i/>
          <w:iCs/>
          <w:sz w:val="20"/>
          <w:szCs w:val="20"/>
          <w:lang w:val="nl-NL"/>
        </w:rPr>
        <w:t>.</w:t>
      </w:r>
      <w:r>
        <w:rPr>
          <w:rFonts w:ascii="Arial" w:hAnsi="Arial" w:cs="Arial"/>
          <w:i/>
          <w:iCs/>
          <w:sz w:val="20"/>
          <w:szCs w:val="20"/>
          <w:lang w:val="nl-NL"/>
        </w:rPr>
        <w:t xml:space="preserve"> “Het was voor mij alsof er over alle aardse dingen een sluier was gelegd … Ik was helemaal verborgen onder de sluier van de Heilige Maagd. In die tijd was ik belast met de zorg voor de eetzaal en ik herinner mij dat ik alles deed alsof ik het niet deed; ’t was net of mijn lichaam ergens geleend was. Zo ben ik een hele week lang geweest.”</w:t>
      </w:r>
    </w:p>
    <w:p w14:paraId="350E42BF" w14:textId="77777777" w:rsidR="00630AF5" w:rsidRDefault="00630AF5" w:rsidP="009A0E79">
      <w:pPr>
        <w:pStyle w:val="Stijl"/>
        <w:spacing w:line="360" w:lineRule="auto"/>
        <w:ind w:left="426"/>
        <w:rPr>
          <w:rFonts w:ascii="Arial" w:hAnsi="Arial" w:cs="Arial"/>
          <w:i/>
          <w:iCs/>
          <w:sz w:val="20"/>
          <w:szCs w:val="20"/>
          <w:lang w:val="nl-NL"/>
        </w:rPr>
      </w:pPr>
      <w:r w:rsidRPr="00AC4964">
        <w:rPr>
          <w:rFonts w:ascii="Arial" w:hAnsi="Arial" w:cs="Arial"/>
          <w:b/>
          <w:bCs/>
          <w:sz w:val="20"/>
          <w:szCs w:val="20"/>
          <w:lang w:val="nl-NL"/>
        </w:rPr>
        <w:t>Bemiddeling door de Heilige Maagd</w:t>
      </w:r>
      <w:r w:rsidRPr="00AC4964">
        <w:rPr>
          <w:rFonts w:ascii="Arial" w:hAnsi="Arial" w:cs="Arial"/>
          <w:sz w:val="20"/>
          <w:szCs w:val="20"/>
          <w:lang w:val="nl-NL"/>
        </w:rPr>
        <w:t xml:space="preserve"> (“Ik ga het leven binnen, blz. 3</w:t>
      </w:r>
      <w:r>
        <w:rPr>
          <w:rFonts w:ascii="Arial" w:hAnsi="Arial" w:cs="Arial"/>
          <w:sz w:val="20"/>
          <w:szCs w:val="20"/>
          <w:lang w:val="nl-NL"/>
        </w:rPr>
        <w:t>4, juni</w:t>
      </w:r>
      <w:r w:rsidRPr="00AC4964">
        <w:rPr>
          <w:rFonts w:ascii="Arial" w:hAnsi="Arial" w:cs="Arial"/>
          <w:sz w:val="20"/>
          <w:szCs w:val="20"/>
          <w:lang w:val="nl-NL"/>
        </w:rPr>
        <w:t>)</w:t>
      </w:r>
      <w:r>
        <w:rPr>
          <w:rFonts w:ascii="Arial" w:hAnsi="Arial" w:cs="Arial"/>
          <w:i/>
          <w:iCs/>
          <w:sz w:val="20"/>
          <w:szCs w:val="20"/>
          <w:lang w:val="nl-NL"/>
        </w:rPr>
        <w:t xml:space="preserve"> </w:t>
      </w:r>
    </w:p>
    <w:p w14:paraId="7F2360B7" w14:textId="77777777" w:rsidR="00630AF5" w:rsidRPr="000444C3" w:rsidRDefault="00630AF5" w:rsidP="009A0E79">
      <w:pPr>
        <w:pStyle w:val="Stijl"/>
        <w:spacing w:line="360" w:lineRule="auto"/>
        <w:ind w:left="426"/>
        <w:rPr>
          <w:rFonts w:ascii="Arial" w:hAnsi="Arial" w:cs="Arial"/>
          <w:i/>
          <w:iCs/>
          <w:sz w:val="20"/>
          <w:szCs w:val="20"/>
          <w:lang w:val="nl-NL"/>
        </w:rPr>
      </w:pPr>
      <w:r w:rsidRPr="00D56655">
        <w:rPr>
          <w:rFonts w:ascii="Arial" w:hAnsi="Arial" w:cs="Arial"/>
          <w:i/>
          <w:iCs/>
          <w:sz w:val="20"/>
          <w:szCs w:val="20"/>
          <w:lang w:val="nl-NL"/>
        </w:rPr>
        <w:t>Ik zou toch wel een mooie dood willen hebben om u plezier te doen. Ik heb het gevraagd aan de Heilige Maagd. Ik heb het niet aan de goede God gevraagd omdat ik Hem wil laten doen zoals het Hem goeddunkt. Iets vragen aan de Heilige Maagd, dat is anders. Zij weet heel goed wat zij aan moet met mijn kleine verzoekjes, of het wel nodig is dat zij ze doorgeeft of niet… Zij kan bekijken of het voor God niet te lastig uitkomt om mij te verhoren, om Hem in alles zijn wil te laten doen.</w:t>
      </w:r>
    </w:p>
    <w:p w14:paraId="0B4249B0" w14:textId="77777777" w:rsidR="009A0E79" w:rsidRPr="009A0E79" w:rsidRDefault="00121E3C" w:rsidP="00AB337B">
      <w:pPr>
        <w:pStyle w:val="Lijstalinea"/>
        <w:numPr>
          <w:ilvl w:val="0"/>
          <w:numId w:val="11"/>
        </w:numPr>
        <w:tabs>
          <w:tab w:val="left" w:pos="426"/>
        </w:tabs>
        <w:snapToGrid w:val="0"/>
        <w:spacing w:before="120" w:after="120" w:line="240" w:lineRule="auto"/>
        <w:ind w:left="425" w:hanging="357"/>
        <w:contextualSpacing w:val="0"/>
        <w:rPr>
          <w:rFonts w:cstheme="minorHAnsi"/>
          <w:b/>
          <w:sz w:val="24"/>
          <w:szCs w:val="24"/>
        </w:rPr>
      </w:pPr>
      <w:r w:rsidRPr="009A0E79">
        <w:rPr>
          <w:rFonts w:cstheme="minorHAnsi"/>
          <w:b/>
          <w:sz w:val="24"/>
          <w:szCs w:val="24"/>
        </w:rPr>
        <w:t>Vragen voor de uitwisseling in groep:</w:t>
      </w:r>
    </w:p>
    <w:p w14:paraId="0911AC7F" w14:textId="77777777" w:rsidR="0039626A" w:rsidRDefault="00121E3C" w:rsidP="00AB337B">
      <w:pPr>
        <w:pStyle w:val="Lijstalinea"/>
        <w:numPr>
          <w:ilvl w:val="0"/>
          <w:numId w:val="10"/>
        </w:numPr>
        <w:tabs>
          <w:tab w:val="left" w:pos="426"/>
        </w:tabs>
        <w:snapToGrid w:val="0"/>
        <w:spacing w:after="0" w:line="240" w:lineRule="auto"/>
        <w:ind w:left="567" w:hanging="142"/>
      </w:pPr>
      <w:r w:rsidRPr="0039626A">
        <w:t>In</w:t>
      </w:r>
      <w:r w:rsidRPr="00121E3C">
        <w:t xml:space="preserve"> haar autobiografie wil Theresia Gods barmhartigheid bezingen: </w:t>
      </w:r>
      <w:r>
        <w:br/>
        <w:t>O</w:t>
      </w:r>
      <w:r w:rsidRPr="00121E3C">
        <w:t>p welke momenten in mijn leven heeft God mij Zijn barmhartigheid getoond? Op welke manier? Kan ik Hem</w:t>
      </w:r>
      <w:r>
        <w:t xml:space="preserve"> hiervoor danken?</w:t>
      </w:r>
      <w:r>
        <w:br/>
      </w:r>
      <w:r w:rsidRPr="00121E3C">
        <w:t>Opdracht: de komende week proberen zien waar Gods barmhartigheid in mijn leven aan het werk is</w:t>
      </w:r>
    </w:p>
    <w:p w14:paraId="06134986" w14:textId="77777777" w:rsidR="009A0E79" w:rsidRDefault="00121E3C" w:rsidP="00AB337B">
      <w:pPr>
        <w:pStyle w:val="Lijstalinea"/>
        <w:numPr>
          <w:ilvl w:val="0"/>
          <w:numId w:val="10"/>
        </w:numPr>
        <w:tabs>
          <w:tab w:val="left" w:pos="426"/>
        </w:tabs>
        <w:snapToGrid w:val="0"/>
        <w:spacing w:after="0" w:line="240" w:lineRule="auto"/>
        <w:ind w:left="567" w:hanging="142"/>
      </w:pPr>
      <w:r w:rsidRPr="00121E3C">
        <w:t>Ze richtte zich vaak tot Maria: ze vertrouwde op Maria’s liefde en voorspraak: wie is Maria voor mij? Richt ik me vaak tot haar? Vertrouw ik op de kracht van haar bemiddeling? Opdracht: de komende week Maria meer betrekken bij mijn leven</w:t>
      </w:r>
    </w:p>
    <w:p w14:paraId="2CF854CD" w14:textId="77777777" w:rsidR="00BC1451" w:rsidRPr="00AB337B" w:rsidRDefault="00121E3C" w:rsidP="00AB337B">
      <w:pPr>
        <w:pStyle w:val="Lijstalinea"/>
        <w:numPr>
          <w:ilvl w:val="0"/>
          <w:numId w:val="11"/>
        </w:numPr>
        <w:tabs>
          <w:tab w:val="left" w:pos="426"/>
        </w:tabs>
        <w:snapToGrid w:val="0"/>
        <w:spacing w:before="120" w:after="120" w:line="240" w:lineRule="auto"/>
        <w:ind w:left="426"/>
        <w:rPr>
          <w:rFonts w:cstheme="minorHAnsi"/>
          <w:b/>
          <w:sz w:val="24"/>
          <w:szCs w:val="24"/>
        </w:rPr>
      </w:pPr>
      <w:r w:rsidRPr="00AB337B">
        <w:rPr>
          <w:rFonts w:cstheme="minorHAnsi"/>
          <w:b/>
          <w:sz w:val="24"/>
          <w:szCs w:val="24"/>
        </w:rPr>
        <w:t>Te vragen genade</w:t>
      </w:r>
    </w:p>
    <w:p w14:paraId="4DD9FC03" w14:textId="77777777" w:rsidR="0039626A" w:rsidRDefault="00121E3C" w:rsidP="00AB337B">
      <w:pPr>
        <w:snapToGrid w:val="0"/>
        <w:spacing w:after="0" w:line="240" w:lineRule="auto"/>
        <w:ind w:left="426"/>
      </w:pPr>
      <w:r w:rsidRPr="00121E3C">
        <w:t>De genade om Gods barmhartigheid aan het werk te zien in ons leven e</w:t>
      </w:r>
      <w:r w:rsidR="0039626A">
        <w:t>n meer met Maria op weg te gaan</w:t>
      </w:r>
    </w:p>
    <w:p w14:paraId="3EA5DA21" w14:textId="77777777" w:rsidR="002433A2" w:rsidRDefault="002433A2">
      <w:pPr>
        <w:rPr>
          <w:rFonts w:cstheme="minorHAnsi"/>
          <w:b/>
          <w:sz w:val="24"/>
          <w:szCs w:val="24"/>
        </w:rPr>
      </w:pPr>
      <w:r>
        <w:rPr>
          <w:rFonts w:cstheme="minorHAnsi"/>
          <w:b/>
          <w:sz w:val="24"/>
          <w:szCs w:val="24"/>
        </w:rPr>
        <w:br w:type="page"/>
      </w:r>
    </w:p>
    <w:p w14:paraId="7BADF20F" w14:textId="77777777" w:rsidR="00BC1451" w:rsidRDefault="00121E3C" w:rsidP="00AB337B">
      <w:pPr>
        <w:pStyle w:val="Lijstalinea"/>
        <w:numPr>
          <w:ilvl w:val="0"/>
          <w:numId w:val="11"/>
        </w:numPr>
        <w:tabs>
          <w:tab w:val="left" w:pos="426"/>
        </w:tabs>
        <w:snapToGrid w:val="0"/>
        <w:spacing w:before="120" w:after="120" w:line="240" w:lineRule="auto"/>
        <w:ind w:left="425" w:hanging="357"/>
        <w:contextualSpacing w:val="0"/>
        <w:rPr>
          <w:rFonts w:cstheme="minorHAnsi"/>
          <w:b/>
          <w:sz w:val="24"/>
          <w:szCs w:val="24"/>
        </w:rPr>
      </w:pPr>
      <w:r w:rsidRPr="00BC1451">
        <w:rPr>
          <w:rFonts w:cstheme="minorHAnsi"/>
          <w:b/>
          <w:sz w:val="24"/>
          <w:szCs w:val="24"/>
        </w:rPr>
        <w:lastRenderedPageBreak/>
        <w:t>Een concreet te zetten stap</w:t>
      </w:r>
    </w:p>
    <w:p w14:paraId="5B2C33FE" w14:textId="77777777" w:rsidR="00BC1451" w:rsidRDefault="00121E3C" w:rsidP="00AB337B">
      <w:pPr>
        <w:pStyle w:val="Lijstalinea"/>
        <w:numPr>
          <w:ilvl w:val="0"/>
          <w:numId w:val="10"/>
        </w:numPr>
        <w:snapToGrid w:val="0"/>
        <w:spacing w:after="0" w:line="240" w:lineRule="auto"/>
        <w:ind w:left="567" w:hanging="141"/>
      </w:pPr>
      <w:r w:rsidRPr="00121E3C">
        <w:t xml:space="preserve">Opdracht: de komende week proberen </w:t>
      </w:r>
      <w:r w:rsidR="00A87075">
        <w:t xml:space="preserve">te </w:t>
      </w:r>
      <w:r w:rsidRPr="00121E3C">
        <w:t>zien waar Gods barmhartigheid in mijn leven aan het werk is</w:t>
      </w:r>
    </w:p>
    <w:p w14:paraId="49D36B91" w14:textId="77777777" w:rsidR="0039626A" w:rsidRDefault="00121E3C" w:rsidP="00AB337B">
      <w:pPr>
        <w:pStyle w:val="Lijstalinea"/>
        <w:numPr>
          <w:ilvl w:val="0"/>
          <w:numId w:val="10"/>
        </w:numPr>
        <w:snapToGrid w:val="0"/>
        <w:spacing w:after="0" w:line="240" w:lineRule="auto"/>
        <w:ind w:left="567" w:hanging="141"/>
      </w:pPr>
      <w:r w:rsidRPr="00121E3C">
        <w:t xml:space="preserve">Opdracht: de komende week Maria meer betrekken </w:t>
      </w:r>
      <w:r w:rsidR="00D0693A">
        <w:t>in</w:t>
      </w:r>
      <w:r w:rsidRPr="00121E3C">
        <w:t xml:space="preserve"> mijn leven</w:t>
      </w:r>
    </w:p>
    <w:p w14:paraId="4ED280C7" w14:textId="77777777" w:rsidR="002433A2" w:rsidRPr="009A0E79" w:rsidRDefault="002433A2" w:rsidP="002433A2">
      <w:pPr>
        <w:pStyle w:val="Lijstalinea"/>
        <w:numPr>
          <w:ilvl w:val="0"/>
          <w:numId w:val="11"/>
        </w:numPr>
        <w:tabs>
          <w:tab w:val="left" w:pos="426"/>
        </w:tabs>
        <w:snapToGrid w:val="0"/>
        <w:spacing w:before="120" w:after="120" w:line="240" w:lineRule="auto"/>
        <w:ind w:left="425" w:hanging="357"/>
        <w:contextualSpacing w:val="0"/>
        <w:rPr>
          <w:rFonts w:cstheme="minorHAnsi"/>
          <w:b/>
          <w:sz w:val="24"/>
          <w:szCs w:val="24"/>
        </w:rPr>
      </w:pPr>
      <w:r w:rsidRPr="009A0E79">
        <w:rPr>
          <w:rFonts w:cstheme="minorHAnsi"/>
          <w:b/>
          <w:sz w:val="24"/>
          <w:szCs w:val="24"/>
        </w:rPr>
        <w:t>Gebed</w:t>
      </w:r>
    </w:p>
    <w:p w14:paraId="7CA329BB" w14:textId="77777777" w:rsidR="002433A2" w:rsidRDefault="002433A2" w:rsidP="002433A2">
      <w:pPr>
        <w:tabs>
          <w:tab w:val="left" w:pos="426"/>
        </w:tabs>
        <w:snapToGrid w:val="0"/>
        <w:spacing w:before="120" w:after="120" w:line="240" w:lineRule="auto"/>
        <w:ind w:left="426"/>
      </w:pPr>
      <w:r w:rsidRPr="00121E3C">
        <w:t xml:space="preserve">Heer, geef dat ook mijn leven een lofzang mag zijn aan Uw barmhartigheid. </w:t>
      </w:r>
      <w:r>
        <w:br/>
      </w:r>
      <w:r w:rsidRPr="00121E3C">
        <w:t>Ik vraag het U op voorspraak vaak de Maagd Maria, onder wiens glimlach ik dit traject wil inzetten.</w:t>
      </w:r>
    </w:p>
    <w:p w14:paraId="1A84EA2A" w14:textId="77777777" w:rsidR="00117229" w:rsidRDefault="00121E3C" w:rsidP="00AB337B">
      <w:pPr>
        <w:pStyle w:val="Lijstalinea"/>
        <w:numPr>
          <w:ilvl w:val="0"/>
          <w:numId w:val="11"/>
        </w:numPr>
        <w:tabs>
          <w:tab w:val="left" w:pos="426"/>
        </w:tabs>
        <w:snapToGrid w:val="0"/>
        <w:spacing w:before="120" w:after="120" w:line="240" w:lineRule="auto"/>
        <w:ind w:left="425" w:hanging="357"/>
        <w:contextualSpacing w:val="0"/>
        <w:rPr>
          <w:rFonts w:cstheme="minorHAnsi"/>
          <w:b/>
          <w:sz w:val="24"/>
          <w:szCs w:val="24"/>
        </w:rPr>
      </w:pPr>
      <w:r w:rsidRPr="00BC1451">
        <w:rPr>
          <w:rFonts w:cstheme="minorHAnsi"/>
          <w:b/>
          <w:sz w:val="24"/>
          <w:szCs w:val="24"/>
        </w:rPr>
        <w:t>Lied(eren)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5616"/>
      </w:tblGrid>
      <w:tr w:rsidR="0035189B" w:rsidRPr="0035189B" w14:paraId="211CD6A4" w14:textId="77777777" w:rsidTr="00E26AAC">
        <w:tc>
          <w:tcPr>
            <w:tcW w:w="1809" w:type="dxa"/>
            <w:vAlign w:val="center"/>
          </w:tcPr>
          <w:p w14:paraId="78181137" w14:textId="77777777" w:rsidR="0035189B" w:rsidRDefault="004950E7" w:rsidP="00E26AAC">
            <w:pPr>
              <w:jc w:val="center"/>
              <w:rPr>
                <w:rFonts w:ascii="Arial" w:hAnsi="Arial" w:cs="Arial"/>
                <w:sz w:val="16"/>
                <w:szCs w:val="16"/>
                <w:lang w:val="fr-BE"/>
              </w:rPr>
            </w:pPr>
            <w:r>
              <w:rPr>
                <w:rFonts w:ascii="Arial" w:hAnsi="Arial" w:cs="Arial"/>
                <w:noProof/>
                <w:sz w:val="16"/>
                <w:szCs w:val="16"/>
                <w:lang w:eastAsia="nl-BE"/>
              </w:rPr>
              <w:drawing>
                <wp:inline distT="0" distB="0" distL="0" distR="0" wp14:anchorId="0D8EDE64" wp14:editId="156E7215">
                  <wp:extent cx="425450" cy="4254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Onze schuilplaats is God (Opwekki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6253" cy="426253"/>
                          </a:xfrm>
                          <a:prstGeom prst="rect">
                            <a:avLst/>
                          </a:prstGeom>
                        </pic:spPr>
                      </pic:pic>
                    </a:graphicData>
                  </a:graphic>
                </wp:inline>
              </w:drawing>
            </w:r>
          </w:p>
          <w:p w14:paraId="4E596184" w14:textId="77777777" w:rsidR="00D078EB" w:rsidRPr="0014062E" w:rsidRDefault="00D078EB" w:rsidP="00E26AAC">
            <w:pPr>
              <w:jc w:val="center"/>
              <w:rPr>
                <w:rFonts w:ascii="Arial" w:hAnsi="Arial" w:cs="Arial"/>
                <w:sz w:val="40"/>
                <w:szCs w:val="40"/>
                <w:lang w:val="fr-BE"/>
              </w:rPr>
            </w:pPr>
          </w:p>
          <w:p w14:paraId="55FEEC94" w14:textId="77777777" w:rsidR="0035189B" w:rsidRPr="00DC6573" w:rsidRDefault="0035189B" w:rsidP="00E26AAC">
            <w:pPr>
              <w:jc w:val="center"/>
              <w:rPr>
                <w:rFonts w:ascii="Arial" w:hAnsi="Arial" w:cs="Arial"/>
                <w:sz w:val="16"/>
                <w:szCs w:val="16"/>
                <w:lang w:val="fr-BE"/>
              </w:rPr>
            </w:pPr>
          </w:p>
        </w:tc>
        <w:tc>
          <w:tcPr>
            <w:tcW w:w="5616" w:type="dxa"/>
            <w:vAlign w:val="center"/>
          </w:tcPr>
          <w:p w14:paraId="2FC6CBA0" w14:textId="77777777" w:rsidR="0035189B" w:rsidRDefault="0035189B" w:rsidP="00E26AAC">
            <w:pPr>
              <w:rPr>
                <w:rFonts w:ascii="Arial" w:hAnsi="Arial" w:cs="Arial"/>
                <w:b/>
                <w:sz w:val="20"/>
                <w:szCs w:val="20"/>
              </w:rPr>
            </w:pPr>
            <w:r w:rsidRPr="0035189B">
              <w:rPr>
                <w:rFonts w:ascii="Arial" w:hAnsi="Arial" w:cs="Arial"/>
                <w:b/>
                <w:sz w:val="20"/>
                <w:szCs w:val="20"/>
              </w:rPr>
              <w:t>Onze schuilplaats is God</w:t>
            </w:r>
            <w:r w:rsidRPr="0035189B">
              <w:rPr>
                <w:rFonts w:ascii="Arial" w:hAnsi="Arial" w:cs="Arial"/>
                <w:sz w:val="20"/>
                <w:szCs w:val="20"/>
              </w:rPr>
              <w:t xml:space="preserve"> (Opwekking)</w:t>
            </w:r>
          </w:p>
          <w:p w14:paraId="787E7524" w14:textId="77777777" w:rsidR="0035189B" w:rsidRPr="0035189B" w:rsidRDefault="0035189B" w:rsidP="00E26AAC">
            <w:pPr>
              <w:rPr>
                <w:rFonts w:ascii="Arial" w:hAnsi="Arial" w:cs="Arial"/>
                <w:b/>
                <w:sz w:val="20"/>
                <w:szCs w:val="20"/>
              </w:rPr>
            </w:pPr>
          </w:p>
          <w:p w14:paraId="2660D2E0" w14:textId="77777777" w:rsidR="0035189B" w:rsidRDefault="00000000" w:rsidP="00E26AAC">
            <w:pPr>
              <w:rPr>
                <w:sz w:val="16"/>
                <w:szCs w:val="16"/>
              </w:rPr>
            </w:pPr>
            <w:hyperlink r:id="rId10" w:history="1">
              <w:r w:rsidR="0035189B" w:rsidRPr="0035189B">
                <w:rPr>
                  <w:rStyle w:val="Hyperlink"/>
                  <w:sz w:val="16"/>
                  <w:szCs w:val="16"/>
                </w:rPr>
                <w:t>https://www.youtube.com/watch?v=c4Gk8dYjI8Y</w:t>
              </w:r>
            </w:hyperlink>
            <w:r w:rsidR="0035189B" w:rsidRPr="0035189B">
              <w:rPr>
                <w:sz w:val="16"/>
                <w:szCs w:val="16"/>
              </w:rPr>
              <w:t xml:space="preserve"> </w:t>
            </w:r>
          </w:p>
          <w:p w14:paraId="6B86AB52" w14:textId="77777777" w:rsidR="00D078EB" w:rsidRPr="0014062E" w:rsidRDefault="00D078EB" w:rsidP="00E26AAC">
            <w:pPr>
              <w:rPr>
                <w:sz w:val="40"/>
                <w:szCs w:val="40"/>
              </w:rPr>
            </w:pPr>
          </w:p>
          <w:p w14:paraId="286761BA" w14:textId="77777777" w:rsidR="0035189B" w:rsidRPr="0035189B" w:rsidRDefault="0035189B" w:rsidP="00E26AAC">
            <w:pPr>
              <w:rPr>
                <w:rFonts w:ascii="Arial" w:hAnsi="Arial" w:cs="Arial"/>
                <w:sz w:val="16"/>
                <w:szCs w:val="16"/>
              </w:rPr>
            </w:pPr>
          </w:p>
        </w:tc>
      </w:tr>
      <w:tr w:rsidR="0035189B" w:rsidRPr="0035189B" w14:paraId="6DC9545E" w14:textId="77777777" w:rsidTr="00E26AAC">
        <w:tc>
          <w:tcPr>
            <w:tcW w:w="1809" w:type="dxa"/>
            <w:vAlign w:val="center"/>
          </w:tcPr>
          <w:p w14:paraId="6A6322A6" w14:textId="77777777" w:rsidR="0035189B" w:rsidRDefault="00D078EB" w:rsidP="00E26AAC">
            <w:pPr>
              <w:jc w:val="center"/>
              <w:rPr>
                <w:rFonts w:ascii="Arial" w:hAnsi="Arial" w:cs="Arial"/>
                <w:sz w:val="16"/>
                <w:szCs w:val="16"/>
                <w:lang w:val="fr-BE"/>
              </w:rPr>
            </w:pPr>
            <w:r>
              <w:rPr>
                <w:rFonts w:ascii="Arial" w:hAnsi="Arial" w:cs="Arial"/>
                <w:noProof/>
                <w:sz w:val="16"/>
                <w:szCs w:val="16"/>
                <w:lang w:eastAsia="nl-BE"/>
              </w:rPr>
              <w:drawing>
                <wp:inline distT="0" distB="0" distL="0" distR="0" wp14:anchorId="4FBFBA19" wp14:editId="23FBFEE6">
                  <wp:extent cx="432887" cy="431800"/>
                  <wp:effectExtent l="0" t="0" r="5715" b="635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Magnificat (Sel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041" cy="430956"/>
                          </a:xfrm>
                          <a:prstGeom prst="rect">
                            <a:avLst/>
                          </a:prstGeom>
                        </pic:spPr>
                      </pic:pic>
                    </a:graphicData>
                  </a:graphic>
                </wp:inline>
              </w:drawing>
            </w:r>
          </w:p>
          <w:p w14:paraId="783528AC" w14:textId="77777777" w:rsidR="00D078EB" w:rsidRPr="0014062E" w:rsidRDefault="00D078EB" w:rsidP="00E26AAC">
            <w:pPr>
              <w:jc w:val="center"/>
              <w:rPr>
                <w:rFonts w:ascii="Arial" w:hAnsi="Arial" w:cs="Arial"/>
                <w:sz w:val="40"/>
                <w:szCs w:val="40"/>
                <w:lang w:val="fr-BE"/>
              </w:rPr>
            </w:pPr>
          </w:p>
          <w:p w14:paraId="2A663DAE" w14:textId="77777777" w:rsidR="0035189B" w:rsidRPr="00DC6573" w:rsidRDefault="0035189B" w:rsidP="00E26AAC">
            <w:pPr>
              <w:jc w:val="center"/>
              <w:rPr>
                <w:rFonts w:ascii="Arial" w:hAnsi="Arial" w:cs="Arial"/>
                <w:sz w:val="16"/>
                <w:szCs w:val="16"/>
                <w:lang w:val="fr-BE"/>
              </w:rPr>
            </w:pPr>
          </w:p>
        </w:tc>
        <w:tc>
          <w:tcPr>
            <w:tcW w:w="5616" w:type="dxa"/>
            <w:vAlign w:val="center"/>
          </w:tcPr>
          <w:p w14:paraId="2F5904F8" w14:textId="77777777" w:rsidR="0035189B" w:rsidRPr="00BC1451" w:rsidRDefault="0035189B" w:rsidP="00E26AAC">
            <w:pPr>
              <w:rPr>
                <w:rFonts w:ascii="Arial" w:hAnsi="Arial" w:cs="Arial"/>
                <w:b/>
                <w:sz w:val="20"/>
                <w:szCs w:val="20"/>
                <w:lang w:val="fr-BE"/>
              </w:rPr>
            </w:pPr>
            <w:r w:rsidRPr="0035189B">
              <w:rPr>
                <w:rFonts w:ascii="Arial" w:hAnsi="Arial" w:cs="Arial"/>
                <w:b/>
                <w:sz w:val="20"/>
                <w:szCs w:val="20"/>
                <w:lang w:val="fr-BE"/>
              </w:rPr>
              <w:t xml:space="preserve">Magnificat </w:t>
            </w:r>
            <w:r>
              <w:rPr>
                <w:rFonts w:ascii="Arial" w:hAnsi="Arial" w:cs="Arial"/>
                <w:sz w:val="20"/>
                <w:szCs w:val="20"/>
                <w:lang w:val="fr-BE"/>
              </w:rPr>
              <w:t>(</w:t>
            </w:r>
            <w:proofErr w:type="spellStart"/>
            <w:r>
              <w:rPr>
                <w:rFonts w:ascii="Arial" w:hAnsi="Arial" w:cs="Arial"/>
                <w:sz w:val="20"/>
                <w:szCs w:val="20"/>
                <w:lang w:val="fr-BE"/>
              </w:rPr>
              <w:t>Sela</w:t>
            </w:r>
            <w:proofErr w:type="spellEnd"/>
            <w:r>
              <w:rPr>
                <w:rFonts w:ascii="Arial" w:hAnsi="Arial" w:cs="Arial"/>
                <w:sz w:val="20"/>
                <w:szCs w:val="20"/>
                <w:lang w:val="fr-BE"/>
              </w:rPr>
              <w:t>)</w:t>
            </w:r>
            <w:r w:rsidRPr="00BC1451">
              <w:rPr>
                <w:rFonts w:ascii="Arial" w:hAnsi="Arial" w:cs="Arial"/>
                <w:b/>
                <w:sz w:val="20"/>
                <w:szCs w:val="20"/>
                <w:lang w:val="fr-BE"/>
              </w:rPr>
              <w:t>:</w:t>
            </w:r>
          </w:p>
          <w:p w14:paraId="05205FE2" w14:textId="77777777" w:rsidR="0035189B" w:rsidRDefault="0035189B" w:rsidP="00E26AAC">
            <w:pPr>
              <w:rPr>
                <w:rFonts w:ascii="Arial" w:hAnsi="Arial" w:cs="Arial"/>
                <w:sz w:val="20"/>
                <w:szCs w:val="20"/>
                <w:lang w:val="fr-BE"/>
              </w:rPr>
            </w:pPr>
          </w:p>
          <w:p w14:paraId="460B2702" w14:textId="77777777" w:rsidR="0035189B" w:rsidRDefault="00000000" w:rsidP="00E26AAC">
            <w:pPr>
              <w:rPr>
                <w:sz w:val="16"/>
                <w:szCs w:val="16"/>
                <w:lang w:val="fr-BE"/>
              </w:rPr>
            </w:pPr>
            <w:hyperlink r:id="rId12" w:history="1">
              <w:r w:rsidR="0035189B" w:rsidRPr="0035189B">
                <w:rPr>
                  <w:rStyle w:val="Hyperlink"/>
                  <w:sz w:val="16"/>
                  <w:szCs w:val="16"/>
                  <w:lang w:val="fr-BE"/>
                </w:rPr>
                <w:t>https://www.youtube.com/watch?v=rN6HRrcDri8</w:t>
              </w:r>
            </w:hyperlink>
            <w:r w:rsidR="0035189B" w:rsidRPr="0035189B">
              <w:rPr>
                <w:sz w:val="16"/>
                <w:szCs w:val="16"/>
                <w:lang w:val="fr-BE"/>
              </w:rPr>
              <w:t xml:space="preserve"> </w:t>
            </w:r>
          </w:p>
          <w:p w14:paraId="34E463A0" w14:textId="77777777" w:rsidR="00D078EB" w:rsidRPr="0014062E" w:rsidRDefault="00D078EB" w:rsidP="00E26AAC">
            <w:pPr>
              <w:rPr>
                <w:rStyle w:val="Hyperlink"/>
                <w:rFonts w:ascii="Arial" w:hAnsi="Arial" w:cs="Arial"/>
                <w:sz w:val="40"/>
                <w:szCs w:val="40"/>
                <w:lang w:val="fr-BE"/>
              </w:rPr>
            </w:pPr>
          </w:p>
          <w:p w14:paraId="38CEBA2E" w14:textId="77777777" w:rsidR="0035189B" w:rsidRDefault="0035189B" w:rsidP="00E26AAC">
            <w:pPr>
              <w:rPr>
                <w:rFonts w:ascii="Arial" w:hAnsi="Arial" w:cs="Arial"/>
                <w:sz w:val="20"/>
                <w:szCs w:val="20"/>
                <w:lang w:val="fr-BE"/>
              </w:rPr>
            </w:pPr>
          </w:p>
        </w:tc>
      </w:tr>
      <w:tr w:rsidR="00DC6573" w:rsidRPr="00533688" w14:paraId="135501F6" w14:textId="77777777" w:rsidTr="00BC1451">
        <w:tc>
          <w:tcPr>
            <w:tcW w:w="1809" w:type="dxa"/>
            <w:vAlign w:val="center"/>
          </w:tcPr>
          <w:p w14:paraId="5FB69C4C" w14:textId="77777777" w:rsidR="00DC6573" w:rsidRDefault="00BC1451" w:rsidP="00BC1451">
            <w:pPr>
              <w:jc w:val="center"/>
              <w:rPr>
                <w:rFonts w:ascii="Arial" w:hAnsi="Arial" w:cs="Arial"/>
                <w:sz w:val="16"/>
                <w:szCs w:val="16"/>
                <w:lang w:val="fr-BE"/>
              </w:rPr>
            </w:pPr>
            <w:r>
              <w:rPr>
                <w:rFonts w:ascii="Arial" w:hAnsi="Arial" w:cs="Arial"/>
                <w:noProof/>
                <w:sz w:val="16"/>
                <w:szCs w:val="16"/>
                <w:lang w:eastAsia="nl-BE"/>
              </w:rPr>
              <w:drawing>
                <wp:inline distT="0" distB="0" distL="0" distR="0" wp14:anchorId="58B6397B" wp14:editId="61C801F1">
                  <wp:extent cx="468942" cy="481012"/>
                  <wp:effectExtent l="0" t="0" r="762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urquoi je t'aime Mari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0884" cy="483003"/>
                          </a:xfrm>
                          <a:prstGeom prst="rect">
                            <a:avLst/>
                          </a:prstGeom>
                        </pic:spPr>
                      </pic:pic>
                    </a:graphicData>
                  </a:graphic>
                </wp:inline>
              </w:drawing>
            </w:r>
          </w:p>
          <w:p w14:paraId="7B96FD14" w14:textId="77777777" w:rsidR="0035189B" w:rsidRPr="00DC6573" w:rsidRDefault="0035189B" w:rsidP="00BC1451">
            <w:pPr>
              <w:jc w:val="center"/>
              <w:rPr>
                <w:rFonts w:ascii="Arial" w:hAnsi="Arial" w:cs="Arial"/>
                <w:sz w:val="16"/>
                <w:szCs w:val="16"/>
                <w:lang w:val="fr-BE"/>
              </w:rPr>
            </w:pPr>
          </w:p>
        </w:tc>
        <w:tc>
          <w:tcPr>
            <w:tcW w:w="5616" w:type="dxa"/>
            <w:vAlign w:val="center"/>
          </w:tcPr>
          <w:p w14:paraId="6A77D090" w14:textId="77777777" w:rsidR="00BC1451" w:rsidRPr="00BC1451" w:rsidRDefault="00BC1451" w:rsidP="00BC1451">
            <w:pPr>
              <w:rPr>
                <w:rFonts w:ascii="Arial" w:hAnsi="Arial" w:cs="Arial"/>
                <w:b/>
                <w:sz w:val="20"/>
                <w:szCs w:val="20"/>
                <w:lang w:val="fr-BE"/>
              </w:rPr>
            </w:pPr>
            <w:r w:rsidRPr="00BC1451">
              <w:rPr>
                <w:rFonts w:ascii="Arial" w:hAnsi="Arial" w:cs="Arial"/>
                <w:b/>
                <w:sz w:val="20"/>
                <w:szCs w:val="20"/>
                <w:lang w:val="fr-BE"/>
              </w:rPr>
              <w:t>Pourquoi je t'aime Marie :</w:t>
            </w:r>
          </w:p>
          <w:p w14:paraId="11891E86" w14:textId="77777777" w:rsidR="00BC1451" w:rsidRDefault="00BC1451" w:rsidP="00BC1451">
            <w:pPr>
              <w:rPr>
                <w:rFonts w:ascii="Arial" w:hAnsi="Arial" w:cs="Arial"/>
                <w:sz w:val="20"/>
                <w:szCs w:val="20"/>
                <w:lang w:val="fr-BE"/>
              </w:rPr>
            </w:pPr>
          </w:p>
          <w:p w14:paraId="5464B7F8" w14:textId="77777777" w:rsidR="00DC6573" w:rsidRPr="0035189B" w:rsidRDefault="00000000" w:rsidP="00BC1451">
            <w:pPr>
              <w:rPr>
                <w:rStyle w:val="Hyperlink"/>
                <w:rFonts w:ascii="Arial" w:hAnsi="Arial" w:cs="Arial"/>
                <w:sz w:val="16"/>
                <w:szCs w:val="16"/>
                <w:lang w:val="fr-BE"/>
              </w:rPr>
            </w:pPr>
            <w:hyperlink r:id="rId14" w:history="1">
              <w:r w:rsidR="00BC1451" w:rsidRPr="0035189B">
                <w:rPr>
                  <w:rStyle w:val="Hyperlink"/>
                  <w:rFonts w:ascii="Arial" w:hAnsi="Arial" w:cs="Arial"/>
                  <w:sz w:val="16"/>
                  <w:szCs w:val="16"/>
                  <w:lang w:val="fr-BE"/>
                </w:rPr>
                <w:t>https://www.youtube.com/watch?v=YAiFmtVImqo</w:t>
              </w:r>
            </w:hyperlink>
          </w:p>
          <w:p w14:paraId="36F29543" w14:textId="77777777" w:rsidR="0035189B" w:rsidRDefault="0035189B" w:rsidP="00BC1451">
            <w:pPr>
              <w:rPr>
                <w:rFonts w:ascii="Arial" w:hAnsi="Arial" w:cs="Arial"/>
                <w:sz w:val="20"/>
                <w:szCs w:val="20"/>
                <w:lang w:val="fr-BE"/>
              </w:rPr>
            </w:pPr>
          </w:p>
        </w:tc>
      </w:tr>
    </w:tbl>
    <w:p w14:paraId="3F38ECF2" w14:textId="77777777" w:rsidR="008A7EA5" w:rsidRPr="00376E50" w:rsidRDefault="008A7EA5" w:rsidP="001131E7">
      <w:pPr>
        <w:rPr>
          <w:rFonts w:ascii="Arial" w:hAnsi="Arial" w:cs="Arial"/>
          <w:sz w:val="20"/>
          <w:szCs w:val="20"/>
          <w:lang w:val="fr-BE"/>
        </w:rPr>
      </w:pPr>
    </w:p>
    <w:sectPr w:rsidR="008A7EA5" w:rsidRPr="00376E50" w:rsidSect="00F35C9E">
      <w:footerReference w:type="default" r:id="rId15"/>
      <w:pgSz w:w="8419" w:h="11906" w:orient="landscape" w:code="9"/>
      <w:pgMar w:top="340" w:right="567" w:bottom="340"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41D16" w14:textId="77777777" w:rsidR="00F35C9E" w:rsidRDefault="00F35C9E" w:rsidP="0014062E">
      <w:pPr>
        <w:spacing w:after="0" w:line="240" w:lineRule="auto"/>
      </w:pPr>
      <w:r>
        <w:separator/>
      </w:r>
    </w:p>
  </w:endnote>
  <w:endnote w:type="continuationSeparator" w:id="0">
    <w:p w14:paraId="69F845EE" w14:textId="77777777" w:rsidR="00F35C9E" w:rsidRDefault="00F35C9E" w:rsidP="00140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B12BC" w14:textId="77777777" w:rsidR="0014062E" w:rsidRPr="0014062E" w:rsidRDefault="0014062E" w:rsidP="0014062E">
    <w:pPr>
      <w:pStyle w:val="Voettekst"/>
      <w:jc w:val="right"/>
      <w:rPr>
        <w:sz w:val="20"/>
        <w:szCs w:val="20"/>
      </w:rPr>
    </w:pPr>
    <w:r w:rsidRPr="0014062E">
      <w:rPr>
        <w:sz w:val="20"/>
        <w:szCs w:val="20"/>
      </w:rPr>
      <w:fldChar w:fldCharType="begin"/>
    </w:r>
    <w:r w:rsidRPr="0014062E">
      <w:rPr>
        <w:sz w:val="20"/>
        <w:szCs w:val="20"/>
      </w:rPr>
      <w:instrText xml:space="preserve"> PAGE   \* MERGEFORMAT </w:instrText>
    </w:r>
    <w:r w:rsidRPr="0014062E">
      <w:rPr>
        <w:sz w:val="20"/>
        <w:szCs w:val="20"/>
      </w:rPr>
      <w:fldChar w:fldCharType="separate"/>
    </w:r>
    <w:r w:rsidR="001131E7">
      <w:rPr>
        <w:noProof/>
        <w:sz w:val="20"/>
        <w:szCs w:val="20"/>
      </w:rPr>
      <w:t>4</w:t>
    </w:r>
    <w:r w:rsidRPr="0014062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D072C" w14:textId="77777777" w:rsidR="00F35C9E" w:rsidRDefault="00F35C9E" w:rsidP="0014062E">
      <w:pPr>
        <w:spacing w:after="0" w:line="240" w:lineRule="auto"/>
      </w:pPr>
      <w:r>
        <w:separator/>
      </w:r>
    </w:p>
  </w:footnote>
  <w:footnote w:type="continuationSeparator" w:id="0">
    <w:p w14:paraId="4FD8EAAE" w14:textId="77777777" w:rsidR="00F35C9E" w:rsidRDefault="00F35C9E" w:rsidP="00140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77454"/>
    <w:multiLevelType w:val="hybridMultilevel"/>
    <w:tmpl w:val="36642B68"/>
    <w:lvl w:ilvl="0" w:tplc="6F36D844">
      <w:start w:val="1"/>
      <w:numFmt w:val="bullet"/>
      <w:lvlText w:val="-"/>
      <w:lvlJc w:val="left"/>
      <w:pPr>
        <w:ind w:left="786" w:hanging="360"/>
      </w:pPr>
      <w:rPr>
        <w:rFonts w:ascii="Calibri" w:hAnsi="Calibri" w:hint="default"/>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 w15:restartNumberingAfterBreak="0">
    <w:nsid w:val="1C20370C"/>
    <w:multiLevelType w:val="hybridMultilevel"/>
    <w:tmpl w:val="AF7E079E"/>
    <w:lvl w:ilvl="0" w:tplc="11BA4894">
      <w:start w:val="1"/>
      <w:numFmt w:val="decimal"/>
      <w:lvlText w:val="%1."/>
      <w:lvlJc w:val="left"/>
      <w:pPr>
        <w:ind w:left="744" w:hanging="360"/>
      </w:pPr>
      <w:rPr>
        <w:rFonts w:ascii="Times New Roman" w:hAnsi="Times New Roman" w:cs="Times New Roman" w:hint="default"/>
        <w:b/>
        <w:sz w:val="24"/>
      </w:rPr>
    </w:lvl>
    <w:lvl w:ilvl="1" w:tplc="08130019" w:tentative="1">
      <w:start w:val="1"/>
      <w:numFmt w:val="lowerLetter"/>
      <w:lvlText w:val="%2."/>
      <w:lvlJc w:val="left"/>
      <w:pPr>
        <w:ind w:left="1464" w:hanging="360"/>
      </w:pPr>
    </w:lvl>
    <w:lvl w:ilvl="2" w:tplc="0813001B" w:tentative="1">
      <w:start w:val="1"/>
      <w:numFmt w:val="lowerRoman"/>
      <w:lvlText w:val="%3."/>
      <w:lvlJc w:val="right"/>
      <w:pPr>
        <w:ind w:left="2184" w:hanging="180"/>
      </w:pPr>
    </w:lvl>
    <w:lvl w:ilvl="3" w:tplc="0813000F" w:tentative="1">
      <w:start w:val="1"/>
      <w:numFmt w:val="decimal"/>
      <w:lvlText w:val="%4."/>
      <w:lvlJc w:val="left"/>
      <w:pPr>
        <w:ind w:left="2904" w:hanging="360"/>
      </w:pPr>
    </w:lvl>
    <w:lvl w:ilvl="4" w:tplc="08130019" w:tentative="1">
      <w:start w:val="1"/>
      <w:numFmt w:val="lowerLetter"/>
      <w:lvlText w:val="%5."/>
      <w:lvlJc w:val="left"/>
      <w:pPr>
        <w:ind w:left="3624" w:hanging="360"/>
      </w:pPr>
    </w:lvl>
    <w:lvl w:ilvl="5" w:tplc="0813001B" w:tentative="1">
      <w:start w:val="1"/>
      <w:numFmt w:val="lowerRoman"/>
      <w:lvlText w:val="%6."/>
      <w:lvlJc w:val="right"/>
      <w:pPr>
        <w:ind w:left="4344" w:hanging="180"/>
      </w:pPr>
    </w:lvl>
    <w:lvl w:ilvl="6" w:tplc="0813000F" w:tentative="1">
      <w:start w:val="1"/>
      <w:numFmt w:val="decimal"/>
      <w:lvlText w:val="%7."/>
      <w:lvlJc w:val="left"/>
      <w:pPr>
        <w:ind w:left="5064" w:hanging="360"/>
      </w:pPr>
    </w:lvl>
    <w:lvl w:ilvl="7" w:tplc="08130019" w:tentative="1">
      <w:start w:val="1"/>
      <w:numFmt w:val="lowerLetter"/>
      <w:lvlText w:val="%8."/>
      <w:lvlJc w:val="left"/>
      <w:pPr>
        <w:ind w:left="5784" w:hanging="360"/>
      </w:pPr>
    </w:lvl>
    <w:lvl w:ilvl="8" w:tplc="0813001B" w:tentative="1">
      <w:start w:val="1"/>
      <w:numFmt w:val="lowerRoman"/>
      <w:lvlText w:val="%9."/>
      <w:lvlJc w:val="right"/>
      <w:pPr>
        <w:ind w:left="6504" w:hanging="180"/>
      </w:pPr>
    </w:lvl>
  </w:abstractNum>
  <w:abstractNum w:abstractNumId="2" w15:restartNumberingAfterBreak="0">
    <w:nsid w:val="20FB6ACA"/>
    <w:multiLevelType w:val="hybridMultilevel"/>
    <w:tmpl w:val="AF7E079E"/>
    <w:lvl w:ilvl="0" w:tplc="11BA4894">
      <w:start w:val="1"/>
      <w:numFmt w:val="decimal"/>
      <w:lvlText w:val="%1."/>
      <w:lvlJc w:val="left"/>
      <w:pPr>
        <w:ind w:left="744" w:hanging="360"/>
      </w:pPr>
      <w:rPr>
        <w:rFonts w:ascii="Times New Roman" w:hAnsi="Times New Roman" w:cs="Times New Roman" w:hint="default"/>
        <w:b/>
        <w:sz w:val="24"/>
      </w:rPr>
    </w:lvl>
    <w:lvl w:ilvl="1" w:tplc="08130019" w:tentative="1">
      <w:start w:val="1"/>
      <w:numFmt w:val="lowerLetter"/>
      <w:lvlText w:val="%2."/>
      <w:lvlJc w:val="left"/>
      <w:pPr>
        <w:ind w:left="1464" w:hanging="360"/>
      </w:pPr>
    </w:lvl>
    <w:lvl w:ilvl="2" w:tplc="0813001B" w:tentative="1">
      <w:start w:val="1"/>
      <w:numFmt w:val="lowerRoman"/>
      <w:lvlText w:val="%3."/>
      <w:lvlJc w:val="right"/>
      <w:pPr>
        <w:ind w:left="2184" w:hanging="180"/>
      </w:pPr>
    </w:lvl>
    <w:lvl w:ilvl="3" w:tplc="0813000F" w:tentative="1">
      <w:start w:val="1"/>
      <w:numFmt w:val="decimal"/>
      <w:lvlText w:val="%4."/>
      <w:lvlJc w:val="left"/>
      <w:pPr>
        <w:ind w:left="2904" w:hanging="360"/>
      </w:pPr>
    </w:lvl>
    <w:lvl w:ilvl="4" w:tplc="08130019" w:tentative="1">
      <w:start w:val="1"/>
      <w:numFmt w:val="lowerLetter"/>
      <w:lvlText w:val="%5."/>
      <w:lvlJc w:val="left"/>
      <w:pPr>
        <w:ind w:left="3624" w:hanging="360"/>
      </w:pPr>
    </w:lvl>
    <w:lvl w:ilvl="5" w:tplc="0813001B" w:tentative="1">
      <w:start w:val="1"/>
      <w:numFmt w:val="lowerRoman"/>
      <w:lvlText w:val="%6."/>
      <w:lvlJc w:val="right"/>
      <w:pPr>
        <w:ind w:left="4344" w:hanging="180"/>
      </w:pPr>
    </w:lvl>
    <w:lvl w:ilvl="6" w:tplc="0813000F" w:tentative="1">
      <w:start w:val="1"/>
      <w:numFmt w:val="decimal"/>
      <w:lvlText w:val="%7."/>
      <w:lvlJc w:val="left"/>
      <w:pPr>
        <w:ind w:left="5064" w:hanging="360"/>
      </w:pPr>
    </w:lvl>
    <w:lvl w:ilvl="7" w:tplc="08130019" w:tentative="1">
      <w:start w:val="1"/>
      <w:numFmt w:val="lowerLetter"/>
      <w:lvlText w:val="%8."/>
      <w:lvlJc w:val="left"/>
      <w:pPr>
        <w:ind w:left="5784" w:hanging="360"/>
      </w:pPr>
    </w:lvl>
    <w:lvl w:ilvl="8" w:tplc="0813001B" w:tentative="1">
      <w:start w:val="1"/>
      <w:numFmt w:val="lowerRoman"/>
      <w:lvlText w:val="%9."/>
      <w:lvlJc w:val="right"/>
      <w:pPr>
        <w:ind w:left="6504" w:hanging="180"/>
      </w:pPr>
    </w:lvl>
  </w:abstractNum>
  <w:abstractNum w:abstractNumId="3" w15:restartNumberingAfterBreak="0">
    <w:nsid w:val="211E3A70"/>
    <w:multiLevelType w:val="hybridMultilevel"/>
    <w:tmpl w:val="534C1F7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28102B82"/>
    <w:multiLevelType w:val="hybridMultilevel"/>
    <w:tmpl w:val="A5EE055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0D934AB"/>
    <w:multiLevelType w:val="multilevel"/>
    <w:tmpl w:val="8062D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A67A6B"/>
    <w:multiLevelType w:val="hybridMultilevel"/>
    <w:tmpl w:val="D85266BE"/>
    <w:lvl w:ilvl="0" w:tplc="7458D938">
      <w:start w:val="1"/>
      <w:numFmt w:val="decimal"/>
      <w:lvlText w:val="%1."/>
      <w:lvlJc w:val="left"/>
      <w:pPr>
        <w:ind w:left="720" w:hanging="360"/>
      </w:pPr>
      <w:rPr>
        <w:rFonts w:ascii="Times New Roman" w:hAnsi="Times New Roman" w:cs="Times New Roman" w:hint="default"/>
        <w:i w:val="0"/>
        <w:sz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60F79B1"/>
    <w:multiLevelType w:val="hybridMultilevel"/>
    <w:tmpl w:val="2C60A82E"/>
    <w:lvl w:ilvl="0" w:tplc="5FA48A04">
      <w:start w:val="1"/>
      <w:numFmt w:val="decimal"/>
      <w:lvlText w:val="%1."/>
      <w:lvlJc w:val="left"/>
      <w:pPr>
        <w:ind w:left="717" w:hanging="360"/>
      </w:pPr>
      <w:rPr>
        <w:rFonts w:hint="default"/>
      </w:rPr>
    </w:lvl>
    <w:lvl w:ilvl="1" w:tplc="08130019" w:tentative="1">
      <w:start w:val="1"/>
      <w:numFmt w:val="lowerLetter"/>
      <w:lvlText w:val="%2."/>
      <w:lvlJc w:val="left"/>
      <w:pPr>
        <w:ind w:left="1437" w:hanging="360"/>
      </w:pPr>
    </w:lvl>
    <w:lvl w:ilvl="2" w:tplc="0813001B" w:tentative="1">
      <w:start w:val="1"/>
      <w:numFmt w:val="lowerRoman"/>
      <w:lvlText w:val="%3."/>
      <w:lvlJc w:val="right"/>
      <w:pPr>
        <w:ind w:left="2157" w:hanging="180"/>
      </w:pPr>
    </w:lvl>
    <w:lvl w:ilvl="3" w:tplc="0813000F" w:tentative="1">
      <w:start w:val="1"/>
      <w:numFmt w:val="decimal"/>
      <w:lvlText w:val="%4."/>
      <w:lvlJc w:val="left"/>
      <w:pPr>
        <w:ind w:left="2877" w:hanging="360"/>
      </w:pPr>
    </w:lvl>
    <w:lvl w:ilvl="4" w:tplc="08130019" w:tentative="1">
      <w:start w:val="1"/>
      <w:numFmt w:val="lowerLetter"/>
      <w:lvlText w:val="%5."/>
      <w:lvlJc w:val="left"/>
      <w:pPr>
        <w:ind w:left="3597" w:hanging="360"/>
      </w:pPr>
    </w:lvl>
    <w:lvl w:ilvl="5" w:tplc="0813001B" w:tentative="1">
      <w:start w:val="1"/>
      <w:numFmt w:val="lowerRoman"/>
      <w:lvlText w:val="%6."/>
      <w:lvlJc w:val="right"/>
      <w:pPr>
        <w:ind w:left="4317" w:hanging="180"/>
      </w:pPr>
    </w:lvl>
    <w:lvl w:ilvl="6" w:tplc="0813000F" w:tentative="1">
      <w:start w:val="1"/>
      <w:numFmt w:val="decimal"/>
      <w:lvlText w:val="%7."/>
      <w:lvlJc w:val="left"/>
      <w:pPr>
        <w:ind w:left="5037" w:hanging="360"/>
      </w:pPr>
    </w:lvl>
    <w:lvl w:ilvl="7" w:tplc="08130019" w:tentative="1">
      <w:start w:val="1"/>
      <w:numFmt w:val="lowerLetter"/>
      <w:lvlText w:val="%8."/>
      <w:lvlJc w:val="left"/>
      <w:pPr>
        <w:ind w:left="5757" w:hanging="360"/>
      </w:pPr>
    </w:lvl>
    <w:lvl w:ilvl="8" w:tplc="0813001B" w:tentative="1">
      <w:start w:val="1"/>
      <w:numFmt w:val="lowerRoman"/>
      <w:lvlText w:val="%9."/>
      <w:lvlJc w:val="right"/>
      <w:pPr>
        <w:ind w:left="6477" w:hanging="180"/>
      </w:pPr>
    </w:lvl>
  </w:abstractNum>
  <w:abstractNum w:abstractNumId="8" w15:restartNumberingAfterBreak="0">
    <w:nsid w:val="47DC01B6"/>
    <w:multiLevelType w:val="hybridMultilevel"/>
    <w:tmpl w:val="D126314E"/>
    <w:lvl w:ilvl="0" w:tplc="F52AEE2C">
      <w:start w:val="1"/>
      <w:numFmt w:val="decimal"/>
      <w:lvlText w:val="%1)"/>
      <w:lvlJc w:val="left"/>
      <w:pPr>
        <w:ind w:left="384" w:hanging="360"/>
      </w:pPr>
      <w:rPr>
        <w:rFonts w:hint="default"/>
      </w:rPr>
    </w:lvl>
    <w:lvl w:ilvl="1" w:tplc="08130019" w:tentative="1">
      <w:start w:val="1"/>
      <w:numFmt w:val="lowerLetter"/>
      <w:lvlText w:val="%2."/>
      <w:lvlJc w:val="left"/>
      <w:pPr>
        <w:ind w:left="1104" w:hanging="360"/>
      </w:pPr>
    </w:lvl>
    <w:lvl w:ilvl="2" w:tplc="0813001B" w:tentative="1">
      <w:start w:val="1"/>
      <w:numFmt w:val="lowerRoman"/>
      <w:lvlText w:val="%3."/>
      <w:lvlJc w:val="right"/>
      <w:pPr>
        <w:ind w:left="1824" w:hanging="180"/>
      </w:pPr>
    </w:lvl>
    <w:lvl w:ilvl="3" w:tplc="0813000F" w:tentative="1">
      <w:start w:val="1"/>
      <w:numFmt w:val="decimal"/>
      <w:lvlText w:val="%4."/>
      <w:lvlJc w:val="left"/>
      <w:pPr>
        <w:ind w:left="2544" w:hanging="360"/>
      </w:pPr>
    </w:lvl>
    <w:lvl w:ilvl="4" w:tplc="08130019" w:tentative="1">
      <w:start w:val="1"/>
      <w:numFmt w:val="lowerLetter"/>
      <w:lvlText w:val="%5."/>
      <w:lvlJc w:val="left"/>
      <w:pPr>
        <w:ind w:left="3264" w:hanging="360"/>
      </w:pPr>
    </w:lvl>
    <w:lvl w:ilvl="5" w:tplc="0813001B" w:tentative="1">
      <w:start w:val="1"/>
      <w:numFmt w:val="lowerRoman"/>
      <w:lvlText w:val="%6."/>
      <w:lvlJc w:val="right"/>
      <w:pPr>
        <w:ind w:left="3984" w:hanging="180"/>
      </w:pPr>
    </w:lvl>
    <w:lvl w:ilvl="6" w:tplc="0813000F" w:tentative="1">
      <w:start w:val="1"/>
      <w:numFmt w:val="decimal"/>
      <w:lvlText w:val="%7."/>
      <w:lvlJc w:val="left"/>
      <w:pPr>
        <w:ind w:left="4704" w:hanging="360"/>
      </w:pPr>
    </w:lvl>
    <w:lvl w:ilvl="7" w:tplc="08130019" w:tentative="1">
      <w:start w:val="1"/>
      <w:numFmt w:val="lowerLetter"/>
      <w:lvlText w:val="%8."/>
      <w:lvlJc w:val="left"/>
      <w:pPr>
        <w:ind w:left="5424" w:hanging="360"/>
      </w:pPr>
    </w:lvl>
    <w:lvl w:ilvl="8" w:tplc="0813001B" w:tentative="1">
      <w:start w:val="1"/>
      <w:numFmt w:val="lowerRoman"/>
      <w:lvlText w:val="%9."/>
      <w:lvlJc w:val="right"/>
      <w:pPr>
        <w:ind w:left="6144" w:hanging="180"/>
      </w:pPr>
    </w:lvl>
  </w:abstractNum>
  <w:abstractNum w:abstractNumId="9" w15:restartNumberingAfterBreak="0">
    <w:nsid w:val="4A03220C"/>
    <w:multiLevelType w:val="hybridMultilevel"/>
    <w:tmpl w:val="E3245F0E"/>
    <w:lvl w:ilvl="0" w:tplc="0813000F">
      <w:start w:val="3"/>
      <w:numFmt w:val="decimal"/>
      <w:lvlText w:val="%1."/>
      <w:lvlJc w:val="left"/>
      <w:pPr>
        <w:ind w:left="720" w:hanging="36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16C4896"/>
    <w:multiLevelType w:val="hybridMultilevel"/>
    <w:tmpl w:val="A546D71C"/>
    <w:lvl w:ilvl="0" w:tplc="0FB025D4">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329723300">
    <w:abstractNumId w:val="5"/>
  </w:num>
  <w:num w:numId="2" w16cid:durableId="1915696447">
    <w:abstractNumId w:val="10"/>
  </w:num>
  <w:num w:numId="3" w16cid:durableId="49547102">
    <w:abstractNumId w:val="8"/>
  </w:num>
  <w:num w:numId="4" w16cid:durableId="1273630987">
    <w:abstractNumId w:val="3"/>
  </w:num>
  <w:num w:numId="5" w16cid:durableId="762343063">
    <w:abstractNumId w:val="7"/>
  </w:num>
  <w:num w:numId="6" w16cid:durableId="457189476">
    <w:abstractNumId w:val="2"/>
  </w:num>
  <w:num w:numId="7" w16cid:durableId="922373418">
    <w:abstractNumId w:val="9"/>
  </w:num>
  <w:num w:numId="8" w16cid:durableId="501972777">
    <w:abstractNumId w:val="1"/>
  </w:num>
  <w:num w:numId="9" w16cid:durableId="1593932533">
    <w:abstractNumId w:val="6"/>
  </w:num>
  <w:num w:numId="10" w16cid:durableId="1093355484">
    <w:abstractNumId w:val="0"/>
  </w:num>
  <w:num w:numId="11" w16cid:durableId="1520511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CDF"/>
    <w:rsid w:val="001131E7"/>
    <w:rsid w:val="00117229"/>
    <w:rsid w:val="00121E3C"/>
    <w:rsid w:val="0014062E"/>
    <w:rsid w:val="001847F5"/>
    <w:rsid w:val="001B274D"/>
    <w:rsid w:val="001C309B"/>
    <w:rsid w:val="001D75A0"/>
    <w:rsid w:val="00235B00"/>
    <w:rsid w:val="002433A2"/>
    <w:rsid w:val="002A1694"/>
    <w:rsid w:val="002D046E"/>
    <w:rsid w:val="00346158"/>
    <w:rsid w:val="003507EB"/>
    <w:rsid w:val="0035189B"/>
    <w:rsid w:val="00376E50"/>
    <w:rsid w:val="00391D22"/>
    <w:rsid w:val="0039626A"/>
    <w:rsid w:val="003F0088"/>
    <w:rsid w:val="004950E7"/>
    <w:rsid w:val="004B58E6"/>
    <w:rsid w:val="00533688"/>
    <w:rsid w:val="00630AF5"/>
    <w:rsid w:val="006605DF"/>
    <w:rsid w:val="006C6361"/>
    <w:rsid w:val="006D0DF8"/>
    <w:rsid w:val="006D57E0"/>
    <w:rsid w:val="00740509"/>
    <w:rsid w:val="00752BEE"/>
    <w:rsid w:val="008A7EA5"/>
    <w:rsid w:val="008B6E73"/>
    <w:rsid w:val="009A0E79"/>
    <w:rsid w:val="00A04C58"/>
    <w:rsid w:val="00A63DC5"/>
    <w:rsid w:val="00A87075"/>
    <w:rsid w:val="00AB337B"/>
    <w:rsid w:val="00B36F16"/>
    <w:rsid w:val="00B8730C"/>
    <w:rsid w:val="00BA6CDF"/>
    <w:rsid w:val="00BA7020"/>
    <w:rsid w:val="00BC1451"/>
    <w:rsid w:val="00C235FE"/>
    <w:rsid w:val="00CF03D7"/>
    <w:rsid w:val="00D0693A"/>
    <w:rsid w:val="00D078EB"/>
    <w:rsid w:val="00D23020"/>
    <w:rsid w:val="00D3580D"/>
    <w:rsid w:val="00DA24B6"/>
    <w:rsid w:val="00DC6573"/>
    <w:rsid w:val="00DE00B8"/>
    <w:rsid w:val="00F2020F"/>
    <w:rsid w:val="00F35C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C66B8"/>
  <w15:docId w15:val="{B8AD92AB-7CDF-4F6F-B5B8-B88473AE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6CD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C309B"/>
    <w:pPr>
      <w:ind w:left="720"/>
      <w:contextualSpacing/>
    </w:pPr>
  </w:style>
  <w:style w:type="paragraph" w:customStyle="1" w:styleId="Default">
    <w:name w:val="Default"/>
    <w:rsid w:val="00A63DC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ijl">
    <w:name w:val="Stijl"/>
    <w:rsid w:val="002A1694"/>
    <w:pPr>
      <w:widowControl w:val="0"/>
      <w:autoSpaceDE w:val="0"/>
      <w:autoSpaceDN w:val="0"/>
      <w:adjustRightInd w:val="0"/>
      <w:spacing w:after="0" w:line="240" w:lineRule="auto"/>
    </w:pPr>
    <w:rPr>
      <w:rFonts w:ascii="Times New Roman" w:eastAsiaTheme="minorEastAsia" w:hAnsi="Times New Roman" w:cs="Times New Roman"/>
      <w:sz w:val="24"/>
      <w:szCs w:val="24"/>
      <w:lang w:eastAsia="nl-BE"/>
    </w:rPr>
  </w:style>
  <w:style w:type="character" w:styleId="Hyperlink">
    <w:name w:val="Hyperlink"/>
    <w:basedOn w:val="Standaardalinea-lettertype"/>
    <w:uiPriority w:val="99"/>
    <w:unhideWhenUsed/>
    <w:rsid w:val="00DA24B6"/>
    <w:rPr>
      <w:color w:val="0563C1" w:themeColor="hyperlink"/>
      <w:u w:val="single"/>
    </w:rPr>
  </w:style>
  <w:style w:type="table" w:styleId="Tabelraster">
    <w:name w:val="Table Grid"/>
    <w:basedOn w:val="Standaardtabel"/>
    <w:uiPriority w:val="39"/>
    <w:rsid w:val="00DC6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C65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C6573"/>
    <w:rPr>
      <w:rFonts w:ascii="Tahoma" w:hAnsi="Tahoma" w:cs="Tahoma"/>
      <w:sz w:val="16"/>
      <w:szCs w:val="16"/>
    </w:rPr>
  </w:style>
  <w:style w:type="character" w:customStyle="1" w:styleId="apple-converted-space">
    <w:name w:val="apple-converted-space"/>
    <w:basedOn w:val="Standaardalinea-lettertype"/>
    <w:rsid w:val="008A7EA5"/>
  </w:style>
  <w:style w:type="character" w:customStyle="1" w:styleId="object-active">
    <w:name w:val="object-active"/>
    <w:basedOn w:val="Standaardalinea-lettertype"/>
    <w:rsid w:val="008A7EA5"/>
  </w:style>
  <w:style w:type="paragraph" w:styleId="Koptekst">
    <w:name w:val="header"/>
    <w:basedOn w:val="Standaard"/>
    <w:link w:val="KoptekstChar"/>
    <w:uiPriority w:val="99"/>
    <w:unhideWhenUsed/>
    <w:rsid w:val="001406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062E"/>
  </w:style>
  <w:style w:type="paragraph" w:styleId="Voettekst">
    <w:name w:val="footer"/>
    <w:basedOn w:val="Standaard"/>
    <w:link w:val="VoettekstChar"/>
    <w:uiPriority w:val="99"/>
    <w:unhideWhenUsed/>
    <w:rsid w:val="001406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0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89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rN6HRrcDri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c4Gk8dYjI8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YAiFmtVImqo"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70E4D-8782-42D2-A730-801400B6D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Pages>
  <Words>994</Words>
  <Characters>5470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dc:creator>
  <cp:keywords/>
  <dc:description/>
  <cp:lastModifiedBy>Yves Cauwe</cp:lastModifiedBy>
  <cp:revision>41</cp:revision>
  <cp:lastPrinted>2023-03-29T13:28:00Z</cp:lastPrinted>
  <dcterms:created xsi:type="dcterms:W3CDTF">2023-01-28T09:08:00Z</dcterms:created>
  <dcterms:modified xsi:type="dcterms:W3CDTF">2024-03-27T15:02:00Z</dcterms:modified>
</cp:coreProperties>
</file>